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7E5B"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rPr>
      </w:pPr>
      <w:r>
        <w:rPr>
          <w:rFonts w:ascii="Times New Roman" w:hAnsi="Times New Roman"/>
          <w:b/>
          <w:color w:val="000000"/>
          <w:kern w:val="36"/>
          <w:sz w:val="48"/>
        </w:rPr>
        <w:t>Politique de confidentialité</w:t>
      </w:r>
    </w:p>
    <w:p w14:paraId="39487E5C"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u w:val="single"/>
        </w:rPr>
        <w:t>NOTE D'INFORMATION SUR LE TRAITEMENT DES DONNÉES PERSONNELLES</w:t>
      </w:r>
    </w:p>
    <w:p w14:paraId="39487E5D"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Cette note d'information est fournie conformément à l'article 13 du règlement UE n</w:t>
      </w:r>
      <w:r>
        <w:rPr>
          <w:rFonts w:ascii="Times New Roman" w:hAnsi="Times New Roman"/>
          <w:sz w:val="24"/>
          <w:vertAlign w:val="superscript"/>
        </w:rPr>
        <w:t>o</w:t>
      </w:r>
      <w:r>
        <w:rPr>
          <w:rFonts w:ascii="Times New Roman" w:hAnsi="Times New Roman"/>
          <w:sz w:val="24"/>
        </w:rPr>
        <w:t> 679/2016 - Règlement général sur la protection des données (RGPD) et définit les modalités de gestion des données des personnes concernées qui interagissent avec les services web du Responsable du traitement accessibles via internet à partir de ce site, et qui peuvent par la suite demander la fourniture de produits et de services au Responsable du traitement. Cette note d'information est fournie exclusivement pour ce site et non pour d'autres sites web éventuellement consultés par l'utilisateur via des liens.</w:t>
      </w:r>
    </w:p>
    <w:p w14:paraId="39487E5E" w14:textId="3B20F2B9"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b/>
          <w:sz w:val="24"/>
        </w:rPr>
        <w:t>Responsable du traitement des données :</w:t>
      </w:r>
      <w:r>
        <w:rPr>
          <w:rFonts w:ascii="Times New Roman" w:hAnsi="Times New Roman"/>
          <w:sz w:val="24"/>
        </w:rPr>
        <w:t xml:space="preserve"> </w:t>
      </w:r>
      <w:r w:rsidR="00970883" w:rsidRPr="00970883">
        <w:rPr>
          <w:rFonts w:ascii="Times New Roman" w:hAnsi="Times New Roman"/>
          <w:sz w:val="24"/>
        </w:rPr>
        <w:t>Marcolin France SaS</w:t>
      </w:r>
      <w:r>
        <w:rPr>
          <w:rFonts w:ascii="Times New Roman" w:hAnsi="Times New Roman"/>
          <w:sz w:val="24"/>
        </w:rPr>
        <w:t xml:space="preserve">, </w:t>
      </w:r>
      <w:r w:rsidR="00F15B37" w:rsidRPr="00F15B37">
        <w:rPr>
          <w:rFonts w:ascii="Times New Roman" w:hAnsi="Times New Roman"/>
          <w:sz w:val="24"/>
        </w:rPr>
        <w:t>5 rue Saint Sébastien, 75011 Paris – France</w:t>
      </w:r>
      <w:r>
        <w:rPr>
          <w:rFonts w:ascii="Times New Roman" w:hAnsi="Times New Roman"/>
          <w:sz w:val="24"/>
        </w:rPr>
        <w:t>, en la personne de son représentant légal en exercice.</w:t>
      </w:r>
    </w:p>
    <w:p w14:paraId="39487E5F"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TYPES DE DONNEES TRAITEES</w:t>
      </w:r>
    </w:p>
    <w:p w14:paraId="39487E60"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Données de navigation</w:t>
      </w:r>
    </w:p>
    <w:p w14:paraId="39487E61"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Les systèmes informatiques et les procédures logicielles destinés au fonctionnement de ce site web acquièrent, au cours de leur usage normal, certaines données personnelles (appelées « fichiers journaux » (</w:t>
      </w:r>
      <w:r>
        <w:rPr>
          <w:rFonts w:ascii="Times New Roman" w:hAnsi="Times New Roman"/>
          <w:i/>
          <w:sz w:val="24"/>
        </w:rPr>
        <w:t>log files</w:t>
      </w:r>
      <w:r>
        <w:rPr>
          <w:rFonts w:ascii="Times New Roman" w:hAnsi="Times New Roman"/>
          <w:sz w:val="24"/>
        </w:rPr>
        <w:t>)) dont la transmission est implicite pour l'utilisation des protocoles de communication d'Internet. Ces informations ne sont pas collectées pour être associées à des personnes concernées identifiées, mais de par leur nature même, elles pourraient, via le traitement et l'association avec des données détenues par des tiers, permettre d'identifier les utilisateurs. Cette catégorie de données comprend les adresses IP ou les noms de domaine des ordinateurs utilisés par les utilisateurs qui se connectent au site, les adresses au format URI (</w:t>
      </w:r>
      <w:r>
        <w:rPr>
          <w:rFonts w:ascii="Times New Roman" w:hAnsi="Times New Roman"/>
          <w:i/>
          <w:sz w:val="24"/>
        </w:rPr>
        <w:t>Uniform Resource Identifier</w:t>
      </w:r>
      <w:r>
        <w:rPr>
          <w:rFonts w:ascii="Times New Roman" w:hAnsi="Times New Roman"/>
          <w:sz w:val="24"/>
        </w:rPr>
        <w:t>) des ressources demandées, l'heure de la demande, la méthode utilisée pour soumettre la demande au serveur, la taille du fichier obtenu en réponse, le code numérique indiquant le statut de la réponse du serveur (succès, erreur, etc.) et d'autres paramètres concernant le système d'exploitation et l'environnement informatique de l'utilisateur. Ces données sont utilisées uniquement dans le but d'obtenir des informations statistiques anonymes sur l'utilisation du site et pour en vérifier le bon fonctionnement. Les données pourraient être utilisées pour établir les responsabilités en cas d'éventuels cybercrimes contre le site et pourront être montrées à l'autorité judiciaire si celle-ci en fait la demande expresse.</w:t>
      </w:r>
    </w:p>
    <w:p w14:paraId="39487E62"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Données fournies volontairement par l'utilisateur</w:t>
      </w:r>
    </w:p>
    <w:p w14:paraId="39487E63"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L'envoi facultatif, explicite et volontaire de messages ou de demandes aux adresses indiquées sur ce site, ou le remplissage du formulaire de contact, implique que l'adresse de l'expéditeur soit par la suite acquise, celle-ci étant nécessaire pour répondre aux demandes. Toute autre donnée personnelle éventuellement incluse dans le corps du message est également acquise. Des notes d'information récapitulatives spécifiques seront progressivement indiquées ou affichées sur les pages du site prévues pour des services à la demande particuliers.</w:t>
      </w:r>
    </w:p>
    <w:p w14:paraId="39487E64"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 xml:space="preserve">Suite au premier contact, nous pourrons demander d'autres données personnelles à la personne concernée ; nous nous limiterons aux données nécessaires pour répondre aux demandes de </w:t>
      </w:r>
      <w:r>
        <w:rPr>
          <w:rFonts w:ascii="Times New Roman" w:hAnsi="Times New Roman"/>
          <w:sz w:val="24"/>
        </w:rPr>
        <w:lastRenderedPageBreak/>
        <w:t>l'utilisateur, ainsi que pour l'établissement et l'exécution des accords contractuels et des obligations y afférentes.</w:t>
      </w:r>
    </w:p>
    <w:p w14:paraId="39487E65" w14:textId="77777777" w:rsidR="00B974B0" w:rsidRPr="00BF52B1" w:rsidRDefault="00B974B0" w:rsidP="00B974B0">
      <w:pPr>
        <w:spacing w:after="360" w:line="240" w:lineRule="auto"/>
        <w:jc w:val="both"/>
        <w:rPr>
          <w:rFonts w:ascii="Times New Roman" w:eastAsia="Times New Roman" w:hAnsi="Times New Roman" w:cs="Times New Roman"/>
          <w:sz w:val="24"/>
          <w:szCs w:val="24"/>
        </w:rPr>
      </w:pPr>
    </w:p>
    <w:p w14:paraId="39487E6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Mineurs</w:t>
      </w:r>
    </w:p>
    <w:p w14:paraId="39487E67" w14:textId="77777777" w:rsidR="00BF52B1" w:rsidRP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Ce Site et les services du Responsable du traitement ne sont pas destinés aux personnes de moins de 18 ans. Le Responsable ne collecte pas d'informations personnelles relatives à des mineurs de manière intentionnelle. Si des informations sur les mineurs viennent à être enregistrées par inadvertance, le Responsable du traitement les supprimera immédiatement.</w:t>
      </w:r>
    </w:p>
    <w:p w14:paraId="39487E68" w14:textId="7777777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Nature des données traitées :</w:t>
      </w:r>
      <w:r>
        <w:rPr>
          <w:rFonts w:ascii="Times New Roman" w:hAnsi="Times New Roman"/>
          <w:sz w:val="24"/>
        </w:rPr>
        <w:t> Les données traitées sont collectées directement auprès de vous et peuvent inclure : des données personnelles, des adresses postales et des numéros de téléphone (y compris les numéros de téléphone portable), des adresses e-mail, des adresses PEC (poste électronique certifiée), des CV ou des informations professionnelles dans le cas où vous envoyez une demande d'évaluation de votre candidature, des données d'enregistrement et d'accès à l'espace réservé aux investisseurs, des cookies de suivi sur l'utilisation du site, dont la note d'information détaillée est indiquée dans la politique de cookies de ce site et à laquelle nous nous référons.</w:t>
      </w:r>
    </w:p>
    <w:p w14:paraId="39487E69" w14:textId="2526BB4D"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Finalités du traitement et bases légales :</w:t>
      </w:r>
      <w:r>
        <w:rPr>
          <w:rFonts w:ascii="Times New Roman" w:hAnsi="Times New Roman"/>
          <w:sz w:val="24"/>
        </w:rPr>
        <w:t xml:space="preserve"> La société Marcolin </w:t>
      </w:r>
      <w:r w:rsidR="00F625BC">
        <w:rPr>
          <w:rFonts w:ascii="Times New Roman" w:hAnsi="Times New Roman"/>
          <w:sz w:val="24"/>
        </w:rPr>
        <w:t>France SaS</w:t>
      </w:r>
      <w:r>
        <w:rPr>
          <w:rFonts w:ascii="Times New Roman" w:hAnsi="Times New Roman"/>
          <w:sz w:val="24"/>
        </w:rPr>
        <w:t xml:space="preserve"> traitera les données personnelles que vous avez fournies par le biais du formulaire présent sur son site internet (ci-après dénommé le « Site ») et qui sont par la suite acquises aux fins et sur les bases légales suivantes :</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947"/>
        <w:gridCol w:w="2769"/>
      </w:tblGrid>
      <w:tr w:rsidR="00BF52B1" w:rsidRPr="00BF52B1" w14:paraId="39487E6C"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6A"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Finalité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6B"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Bases légales</w:t>
            </w:r>
          </w:p>
        </w:tc>
      </w:tr>
      <w:tr w:rsidR="00BF52B1" w:rsidRPr="00BF52B1" w14:paraId="39487E6F"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6D"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Gestion des communications avec la personne concernée et de ses éventuelles demandes, et si nécessaire, communication à des tiers des données de la personne concernée dans le seul but de répondre à votre demande (par exemple, demandes via le formulaire « contact » ou demandes envoyées aux adresses e-mail figurant sur le site ou demande d'inscription à la newsletter ou demande d'évaluation de votre candidature).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6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Exécution d'un contrat ou de mesures précontractuelles</w:t>
            </w:r>
          </w:p>
        </w:tc>
      </w:tr>
      <w:tr w:rsidR="00BF52B1" w:rsidRPr="00BF52B1" w14:paraId="39487E72"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0"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1"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BF52B1" w:rsidRPr="00BF52B1" w14:paraId="39487E7A"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3" w14:textId="77777777" w:rsidR="00BF52B1" w:rsidRPr="00BF52B1" w:rsidRDefault="00BF52B1" w:rsidP="00BF52B1">
            <w:pPr>
              <w:spacing w:after="0" w:line="240" w:lineRule="auto"/>
              <w:rPr>
                <w:rFonts w:ascii="Times New Roman" w:eastAsia="Times New Roman" w:hAnsi="Times New Roman" w:cs="Times New Roman"/>
                <w:sz w:val="24"/>
                <w:szCs w:val="24"/>
              </w:rPr>
            </w:pPr>
          </w:p>
          <w:p w14:paraId="39487E74"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Prévenir ou détecter des activités frauduleuses ou des abus préjudiciables au Site (données de navigation) ;</w:t>
            </w:r>
          </w:p>
          <w:p w14:paraId="39487E75" w14:textId="77777777" w:rsidR="00BF52B1" w:rsidRPr="00BF52B1" w:rsidRDefault="006103B5"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487EA0">
                <v:rect id="_x0000_i1025" style="width:0;height:0" o:hralign="center" o:hrstd="t" o:hr="t" fillcolor="#a0a0a0" stroked="f"/>
              </w:pict>
            </w:r>
          </w:p>
          <w:p w14:paraId="39487E7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Exercer les droits du Responsable du traitement, par exemple l'exercice d'un droit en justice.</w:t>
            </w:r>
          </w:p>
          <w:p w14:paraId="39487E77" w14:textId="77777777" w:rsidR="00BF52B1" w:rsidRPr="00BF52B1" w:rsidRDefault="006103B5"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487EA1">
                <v:rect id="_x0000_i1026" style="width:0;height:0" o:hralign="center" o:hrstd="t" o:hr="t" fillcolor="#a0a0a0" stroked="f"/>
              </w:pict>
            </w:r>
          </w:p>
          <w:p w14:paraId="39487E78"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Intérêt légitime du responsable du traitement</w:t>
            </w:r>
          </w:p>
        </w:tc>
      </w:tr>
      <w:tr w:rsidR="00BF52B1" w:rsidRPr="00BF52B1" w14:paraId="39487E7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B"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Respecter les obligations prévues par la loi, par un règlement, par la règlementation communautaire ou par un arrêté de l'Autorité (par exemple, l'accès à l'espace réservé des investisseurs enregistrés)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C"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Obligations légales - exécution du contrat et demande de la personne concernée</w:t>
            </w:r>
          </w:p>
        </w:tc>
      </w:tr>
      <w:tr w:rsidR="00BF52B1" w:rsidRPr="00BF52B1" w14:paraId="39487E80"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7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xml:space="preserve">Envoi par e-mail, courrier et/ou contacts téléphoniques, d'informations </w:t>
            </w:r>
            <w:r>
              <w:rPr>
                <w:rFonts w:ascii="Times New Roman" w:hAnsi="Times New Roman"/>
                <w:sz w:val="24"/>
              </w:rPr>
              <w:lastRenderedPageBreak/>
              <w:t>sur les produits et les services proposés par le Responsable du traitement - inscription à la newsletter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7F"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t xml:space="preserve">Consentement exprès de la </w:t>
            </w:r>
            <w:r>
              <w:rPr>
                <w:rFonts w:ascii="Times New Roman" w:hAnsi="Times New Roman"/>
                <w:sz w:val="24"/>
              </w:rPr>
              <w:lastRenderedPageBreak/>
              <w:t>personne concernée</w:t>
            </w:r>
          </w:p>
        </w:tc>
      </w:tr>
      <w:tr w:rsidR="00BF52B1" w:rsidRPr="00BF52B1" w14:paraId="39487E83"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81"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487E82" w14:textId="77777777" w:rsidR="00BF52B1" w:rsidRPr="00BF52B1" w:rsidRDefault="00BF52B1" w:rsidP="00BF52B1">
            <w:pPr>
              <w:spacing w:after="0" w:line="240" w:lineRule="auto"/>
              <w:rPr>
                <w:rFonts w:ascii="Times New Roman" w:eastAsia="Times New Roman" w:hAnsi="Times New Roman" w:cs="Times New Roman"/>
                <w:sz w:val="24"/>
                <w:szCs w:val="24"/>
              </w:rPr>
            </w:pPr>
          </w:p>
        </w:tc>
      </w:tr>
      <w:tr w:rsidR="00BF52B1" w:rsidRPr="00BF52B1" w14:paraId="39487E86"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87E84" w14:textId="77777777" w:rsidR="00BF52B1" w:rsidRPr="00BF52B1" w:rsidRDefault="007910ED"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activités de ciblage de l'utilisateur (cookies du site).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87E85" w14:textId="77777777" w:rsidR="00BF52B1" w:rsidRPr="00BF52B1" w:rsidRDefault="00BF52B1"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Consentement exprès de la personne concernée</w:t>
            </w:r>
          </w:p>
        </w:tc>
      </w:tr>
    </w:tbl>
    <w:p w14:paraId="39487E87"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 </w:t>
      </w:r>
    </w:p>
    <w:p w14:paraId="39487E88"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Modalités de traitement</w:t>
      </w:r>
      <w:r>
        <w:rPr>
          <w:rFonts w:ascii="Times New Roman" w:hAnsi="Times New Roman"/>
          <w:sz w:val="24"/>
        </w:rPr>
        <w:t xml:space="preserve"> Les données personnelles seront traitées selon les règles de légalité, de correction, de pertinence et de non-excès, en utilisant des supports papier et électroniques et en garantissant la confidentialité et l’intégrité des données.</w:t>
      </w:r>
    </w:p>
    <w:p w14:paraId="39487E89" w14:textId="2C2A8B47" w:rsidR="005F698A"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Éventuels destinataires / catégories de destinataires des données à caractère personnel :</w:t>
      </w:r>
      <w:r>
        <w:rPr>
          <w:rFonts w:ascii="Times New Roman" w:hAnsi="Times New Roman"/>
          <w:sz w:val="24"/>
        </w:rPr>
        <w:t xml:space="preserve"> Les données pourront être portées à la connaissances des personnes autorisées à traiter les données et par les sous-traitants dûment désignés par la société Marcolin </w:t>
      </w:r>
      <w:r w:rsidR="00F625BC">
        <w:rPr>
          <w:rFonts w:ascii="Times New Roman" w:hAnsi="Times New Roman"/>
          <w:sz w:val="24"/>
        </w:rPr>
        <w:t>France SaS</w:t>
      </w:r>
      <w:r>
        <w:rPr>
          <w:rFonts w:ascii="Times New Roman" w:hAnsi="Times New Roman"/>
          <w:sz w:val="24"/>
        </w:rPr>
        <w:t xml:space="preserve"> exerçant des activités nécessaires à la fourniture des services demandés et des services de nature complémentaire (en matière administrative, juridique, fiscale et informatique), y compris des sociétés du Groupe dans le cas d'éventuelles demandes de candidature à l'étranger, ainsi qu'à tous les organismes de contrôle chargés de vérifier et de contrôler que les exigences légales sont respectées à la suite d'inspections ou d'audits (lorsque nous en recevons la demande).</w:t>
      </w:r>
    </w:p>
    <w:p w14:paraId="39487E8A"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Vos données personnelles ne feront pas l’objet d’une diffusion.</w:t>
      </w:r>
    </w:p>
    <w:p w14:paraId="39487E8B"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b/>
          <w:sz w:val="24"/>
        </w:rPr>
        <w:t>Obligation de fournir des données :</w:t>
      </w:r>
      <w:r>
        <w:rPr>
          <w:rFonts w:ascii="Times New Roman" w:hAnsi="Times New Roman"/>
          <w:sz w:val="24"/>
        </w:rPr>
        <w:t xml:space="preserve"> Hormis ce qui est spécifié pour les données de navigation, l'utilisateur est libre de fournir ou de ne pas fournir ses données personnelles. La communication de données est nécessaire pour nous permettre de répondre à vos demandes.</w:t>
      </w:r>
    </w:p>
    <w:p w14:paraId="39487E8C"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sz w:val="24"/>
        </w:rPr>
        <w:t>En cas d'éventuel refus de nous communiquer les données, ou de communication erronée / incomplète d’une des informations obligatoires, il est possible que le Responsable du traitement ne puisse garantir la conformité du traitement.</w:t>
      </w:r>
    </w:p>
    <w:p w14:paraId="39487E8D"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La communication des données personnelles à des fins de ciblage publicitaire est facultative.</w:t>
      </w:r>
    </w:p>
    <w:p w14:paraId="39487E8E"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b/>
          <w:sz w:val="24"/>
        </w:rPr>
        <w:t>Transfert de données vers des pays tiers : </w:t>
      </w:r>
      <w:r>
        <w:rPr>
          <w:rFonts w:ascii="Times New Roman" w:hAnsi="Times New Roman"/>
          <w:sz w:val="24"/>
        </w:rPr>
        <w:t>le traitement sera effectué à l'intérieur des frontières de l'Union européenne. La gestion et la conservation des données personnelles se feront en Europe, sur des serveurs situés en Italie appartenant au Responsable du traitement et/ou à des sociétés du Groupe et/ou à des sociétés tierces identifiées comme sous-traitantes.</w:t>
      </w:r>
    </w:p>
    <w:p w14:paraId="39487E8F" w14:textId="77777777" w:rsidR="00BF52B1" w:rsidRPr="00BF52B1" w:rsidRDefault="003A5E48"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Si les données personnelles sont transférées hors de l’Espace économique européen, ce transfert ne sera effectué que pour les sujets limités par des clauses contractuelles européennes standard admises au sens de l’art. 26 (2) de la directive 95/46/CE, ou dans le cas où le territoire sur lequel est effectué le traitement dispose d’une décision d'adéquation au sens de l’art. 25(6) de la directive 95/46/CE ou si le transfert des données se fait en présence des conditions visées à l’art. 46 du RGPD.</w:t>
      </w:r>
    </w:p>
    <w:p w14:paraId="39487E90" w14:textId="77777777" w:rsidR="00BF52B1" w:rsidRPr="00BF52B1" w:rsidRDefault="00BF52B1" w:rsidP="00041BF1">
      <w:pPr>
        <w:spacing w:after="360" w:line="240" w:lineRule="auto"/>
        <w:jc w:val="both"/>
        <w:rPr>
          <w:rFonts w:ascii="Times New Roman" w:eastAsia="Times New Roman" w:hAnsi="Times New Roman" w:cs="Times New Roman"/>
          <w:sz w:val="24"/>
          <w:szCs w:val="24"/>
        </w:rPr>
      </w:pPr>
      <w:r>
        <w:rPr>
          <w:rFonts w:ascii="Times New Roman" w:hAnsi="Times New Roman"/>
          <w:b/>
          <w:sz w:val="24"/>
        </w:rPr>
        <w:t>Durée de conservation des données personnelles :</w:t>
      </w:r>
      <w:r>
        <w:rPr>
          <w:rFonts w:ascii="Times New Roman" w:hAnsi="Times New Roman"/>
          <w:sz w:val="24"/>
        </w:rPr>
        <w:t xml:space="preserve"> Les données personnelles seront traitées pendant la durée nécessaire pour atteindre les finalités indiquées et seront conservées :</w:t>
      </w:r>
    </w:p>
    <w:p w14:paraId="39487E91" w14:textId="77777777"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Dans le cas de demandes d'informations : pendant la durée nécessaire pour répondre à la demande de la personne concernée ;</w:t>
      </w:r>
    </w:p>
    <w:p w14:paraId="39487E92" w14:textId="77777777"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dans le cas de données fournies pour recevoir des communications commerciales ou pour s'abonner à la newsletter, jusqu'à la communication de retrait de consentement de la personne concernée ;</w:t>
      </w:r>
    </w:p>
    <w:p w14:paraId="39487E93"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dans le cas de données d'enregistrement pour l'accès à l'espace réservé du site dédié aux investisseurs et aux informations qui y sont contenues, pendant la durée légale prévue  </w:t>
      </w:r>
    </w:p>
    <w:p w14:paraId="39487E94" w14:textId="77777777"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dans le cas de l'envoi de CV et de demandes d'évaluation de candidatures : pendant la durée nécessaire à l'évaluation de la candidature ou pendant un maximum de 3 ans à compter de la réception de la demande, à moins que la personne concernée ne donne son consentement pour un stockage se poursuivant au terme du délai ou pendant une durée plus longue correspondant au contrat de travail en cas d'embauche de la personne concernée.</w:t>
      </w:r>
      <w:r>
        <w:rPr>
          <w:rFonts w:ascii="Times New Roman" w:eastAsia="Times New Roman" w:hAnsi="Times New Roman" w:cs="Times New Roman"/>
          <w:sz w:val="24"/>
          <w:szCs w:val="24"/>
        </w:rPr>
        <w:br/>
      </w:r>
      <w:r>
        <w:rPr>
          <w:rFonts w:ascii="Times New Roman" w:hAnsi="Times New Roman"/>
          <w:sz w:val="24"/>
        </w:rPr>
        <w:t> </w:t>
      </w:r>
    </w:p>
    <w:p w14:paraId="39487E95"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Droits de la personne concernée </w:t>
      </w:r>
      <w:r>
        <w:rPr>
          <w:rFonts w:ascii="Times New Roman" w:hAnsi="Times New Roman"/>
          <w:sz w:val="24"/>
        </w:rPr>
        <w:t>: conformément aux articles 15-22 du RGPD, la personne concernée a le droit :</w:t>
      </w:r>
    </w:p>
    <w:p w14:paraId="39487E96"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d'accéder, de rectifier, supprimer, limiter et s’opposer au traitement de ses données ;</w:t>
      </w:r>
    </w:p>
    <w:p w14:paraId="39487E97"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d'obtenir, sans obstacle de la part du Responsable du traitement, ses données sous un format structuré d'utilisation commune et lisible depuis un dispositif automatique pour les transmettre à un autre responsable du traitement ;</w:t>
      </w:r>
    </w:p>
    <w:p w14:paraId="39487E98"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 révoquer son consentement au traitement, sans préjudice de la licéité du traitement basée sur le consentement obtenu avant la révocation ;</w:t>
      </w:r>
    </w:p>
    <w:p w14:paraId="39487E99"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 porter plainte auprès de l’Autorité Garante pour la Protection des données personnelles.</w:t>
      </w:r>
    </w:p>
    <w:p w14:paraId="39487E9A" w14:textId="77777777" w:rsidR="00BF52B1" w:rsidRPr="00BF52B1" w:rsidRDefault="00BF52B1" w:rsidP="00564082">
      <w:pPr>
        <w:spacing w:after="360" w:line="240" w:lineRule="auto"/>
        <w:jc w:val="both"/>
        <w:rPr>
          <w:rFonts w:ascii="Times New Roman" w:eastAsia="Times New Roman" w:hAnsi="Times New Roman" w:cs="Times New Roman"/>
          <w:sz w:val="24"/>
          <w:szCs w:val="24"/>
        </w:rPr>
      </w:pPr>
      <w:r>
        <w:rPr>
          <w:rFonts w:ascii="Times New Roman" w:hAnsi="Times New Roman"/>
          <w:sz w:val="24"/>
        </w:rPr>
        <w:t>La personne concernée pourra à tout moment exercer ses droits en envoyant :</w:t>
      </w:r>
    </w:p>
    <w:p w14:paraId="39487E9B" w14:textId="3A441382"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une lettre recommandée avec accusé de réception à Marcolin </w:t>
      </w:r>
      <w:r w:rsidR="00F625BC">
        <w:rPr>
          <w:rFonts w:ascii="Times New Roman" w:hAnsi="Times New Roman"/>
          <w:sz w:val="24"/>
        </w:rPr>
        <w:t>France SaS</w:t>
      </w:r>
      <w:r>
        <w:rPr>
          <w:rFonts w:ascii="Times New Roman" w:hAnsi="Times New Roman"/>
          <w:sz w:val="24"/>
        </w:rPr>
        <w:t xml:space="preserve">, dont le siège se trouve à l'adresse : </w:t>
      </w:r>
      <w:r w:rsidR="00F625BC" w:rsidRPr="00F625BC">
        <w:rPr>
          <w:rFonts w:ascii="Times New Roman" w:hAnsi="Times New Roman"/>
          <w:sz w:val="24"/>
        </w:rPr>
        <w:t>5 rue Saint Sébastien, 75011 Paris – France</w:t>
      </w:r>
      <w:r>
        <w:rPr>
          <w:rFonts w:ascii="Times New Roman" w:hAnsi="Times New Roman"/>
          <w:sz w:val="24"/>
        </w:rPr>
        <w:t>;</w:t>
      </w:r>
    </w:p>
    <w:p w14:paraId="39487E9C" w14:textId="3414A315"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un e-mail à l’adresse : info</w:t>
      </w:r>
      <w:r w:rsidR="00F625BC">
        <w:rPr>
          <w:rFonts w:ascii="Times New Roman" w:hAnsi="Times New Roman"/>
          <w:sz w:val="24"/>
        </w:rPr>
        <w:t>france</w:t>
      </w:r>
      <w:r>
        <w:rPr>
          <w:rFonts w:ascii="Times New Roman" w:hAnsi="Times New Roman"/>
          <w:sz w:val="24"/>
        </w:rPr>
        <w:t>@marcolin.com</w:t>
      </w:r>
      <w:r>
        <w:rPr>
          <w:rFonts w:ascii="Times New Roman" w:eastAsia="Times New Roman" w:hAnsi="Times New Roman" w:cs="Times New Roman"/>
          <w:sz w:val="24"/>
          <w:szCs w:val="24"/>
        </w:rPr>
        <w:br/>
      </w:r>
      <w:r>
        <w:rPr>
          <w:rFonts w:ascii="Times New Roman" w:hAnsi="Times New Roman"/>
          <w:sz w:val="24"/>
        </w:rPr>
        <w:t> </w:t>
      </w:r>
    </w:p>
    <w:p w14:paraId="39487E9D" w14:textId="1A016409" w:rsidR="00BF52B1" w:rsidRPr="00BF52B1" w:rsidRDefault="00BF52B1" w:rsidP="00BF52B1">
      <w:pPr>
        <w:spacing w:after="100" w:line="240" w:lineRule="auto"/>
        <w:rPr>
          <w:rFonts w:ascii="Times New Roman" w:eastAsia="Times New Roman" w:hAnsi="Times New Roman" w:cs="Times New Roman"/>
          <w:sz w:val="24"/>
          <w:szCs w:val="24"/>
        </w:rPr>
      </w:pPr>
      <w:r>
        <w:rPr>
          <w:rFonts w:ascii="Times New Roman" w:hAnsi="Times New Roman"/>
          <w:b/>
          <w:sz w:val="24"/>
        </w:rPr>
        <w:t>DPO:</w:t>
      </w:r>
      <w:r>
        <w:rPr>
          <w:rFonts w:ascii="Times New Roman" w:hAnsi="Times New Roman"/>
          <w:sz w:val="24"/>
        </w:rPr>
        <w:t xml:space="preserve"> le </w:t>
      </w:r>
      <w:r>
        <w:rPr>
          <w:rFonts w:ascii="Times New Roman" w:hAnsi="Times New Roman"/>
          <w:i/>
          <w:sz w:val="24"/>
        </w:rPr>
        <w:t>Data Protection Officer</w:t>
      </w:r>
      <w:r>
        <w:rPr>
          <w:rFonts w:ascii="Times New Roman" w:hAnsi="Times New Roman"/>
          <w:sz w:val="24"/>
        </w:rPr>
        <w:t xml:space="preserve"> peut être contacté par e-mail à l'adresse suivante : </w:t>
      </w:r>
      <w:hyperlink r:id="rId7" w:history="1">
        <w:r w:rsidR="006103B5">
          <w:rPr>
            <w:rStyle w:val="Collegamentoipertestuale"/>
          </w:rPr>
          <w:t>dpofr@marcolin.com</w:t>
        </w:r>
      </w:hyperlink>
      <w:r w:rsidR="006103B5">
        <w:rPr>
          <w:rStyle w:val="Collegamentoipertestuale"/>
        </w:rPr>
        <w:t>,</w:t>
      </w:r>
    </w:p>
    <w:p w14:paraId="39487E9E" w14:textId="77777777" w:rsidR="00E91591" w:rsidRDefault="00E91591" w:rsidP="00E91591">
      <w:pPr>
        <w:shd w:val="clear" w:color="auto" w:fill="FFFFFF"/>
        <w:spacing w:after="150" w:line="240" w:lineRule="auto"/>
        <w:outlineLvl w:val="4"/>
        <w:rPr>
          <w:rFonts w:ascii="Arial" w:eastAsia="Times New Roman" w:hAnsi="Arial" w:cs="Arial"/>
          <w:b/>
          <w:bCs/>
          <w:color w:val="000000"/>
          <w:sz w:val="20"/>
          <w:szCs w:val="20"/>
        </w:rPr>
      </w:pPr>
    </w:p>
    <w:p w14:paraId="39487E9F" w14:textId="77777777" w:rsidR="00545EB2" w:rsidRDefault="006103B5" w:rsidP="00071CC2"/>
    <w:sectPr w:rsidR="00545EB2" w:rsidSect="00C36F8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7EA4" w14:textId="77777777" w:rsidR="000C7102" w:rsidRDefault="000C7102" w:rsidP="000C7102">
      <w:pPr>
        <w:spacing w:after="0" w:line="240" w:lineRule="auto"/>
      </w:pPr>
      <w:r>
        <w:separator/>
      </w:r>
    </w:p>
  </w:endnote>
  <w:endnote w:type="continuationSeparator" w:id="0">
    <w:p w14:paraId="39487EA5"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8"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9"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B"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7EA2" w14:textId="77777777" w:rsidR="000C7102" w:rsidRDefault="000C7102" w:rsidP="000C7102">
      <w:pPr>
        <w:spacing w:after="0" w:line="240" w:lineRule="auto"/>
      </w:pPr>
      <w:r>
        <w:separator/>
      </w:r>
    </w:p>
  </w:footnote>
  <w:footnote w:type="continuationSeparator" w:id="0">
    <w:p w14:paraId="39487EA3"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6"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7" w14:textId="77777777" w:rsidR="000C7102" w:rsidRDefault="000C7102">
    <w:pPr>
      <w:pStyle w:val="Intestazione"/>
    </w:pPr>
    <w:r>
      <w:tab/>
    </w:r>
    <w:r>
      <w:tab/>
    </w:r>
    <w:r>
      <w:rPr>
        <w:i/>
        <w:sz w:val="20"/>
      </w:rPr>
      <w:t>Rév. 05/03/2021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EAA"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473013">
    <w:abstractNumId w:val="0"/>
  </w:num>
  <w:num w:numId="2" w16cid:durableId="2115513158">
    <w:abstractNumId w:val="1"/>
  </w:num>
  <w:num w:numId="3" w16cid:durableId="586354222">
    <w:abstractNumId w:val="2"/>
  </w:num>
  <w:num w:numId="4" w16cid:durableId="61145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71CC2"/>
    <w:rsid w:val="000732FA"/>
    <w:rsid w:val="00076CF7"/>
    <w:rsid w:val="000C7102"/>
    <w:rsid w:val="001F0EC9"/>
    <w:rsid w:val="002B58B7"/>
    <w:rsid w:val="003A5E48"/>
    <w:rsid w:val="003C7A56"/>
    <w:rsid w:val="004E2FA7"/>
    <w:rsid w:val="004F1853"/>
    <w:rsid w:val="00564082"/>
    <w:rsid w:val="005F698A"/>
    <w:rsid w:val="006103B5"/>
    <w:rsid w:val="007904E1"/>
    <w:rsid w:val="007910ED"/>
    <w:rsid w:val="00851F8D"/>
    <w:rsid w:val="008633C8"/>
    <w:rsid w:val="00880F8F"/>
    <w:rsid w:val="00970883"/>
    <w:rsid w:val="00993A3D"/>
    <w:rsid w:val="009A7C2E"/>
    <w:rsid w:val="009B1B72"/>
    <w:rsid w:val="009F48D5"/>
    <w:rsid w:val="00AC2DF8"/>
    <w:rsid w:val="00B974B0"/>
    <w:rsid w:val="00BF52B1"/>
    <w:rsid w:val="00C33351"/>
    <w:rsid w:val="00C36F8A"/>
    <w:rsid w:val="00DB698F"/>
    <w:rsid w:val="00DC3AC7"/>
    <w:rsid w:val="00E91591"/>
    <w:rsid w:val="00F15B37"/>
    <w:rsid w:val="00F625B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487E5B"/>
  <w15:docId w15:val="{A931094B-3E93-4743-B424-6759722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fr-FR"/>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ofr@marcoli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Armellin Roberta</cp:lastModifiedBy>
  <cp:revision>6</cp:revision>
  <dcterms:created xsi:type="dcterms:W3CDTF">2021-03-25T15:07:00Z</dcterms:created>
  <dcterms:modified xsi:type="dcterms:W3CDTF">2022-10-17T07:57:00Z</dcterms:modified>
</cp:coreProperties>
</file>